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02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leftChars="0"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 w14:paraId="0C4E6E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马尔康市人民政府2026年度重大行政决策事项目录</w:t>
      </w:r>
    </w:p>
    <w:tbl>
      <w:tblPr>
        <w:tblStyle w:val="4"/>
        <w:tblpPr w:leftFromText="180" w:rightFromText="180" w:vertAnchor="text" w:horzAnchor="page" w:tblpX="1551" w:tblpY="433"/>
        <w:tblOverlap w:val="never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865"/>
        <w:gridCol w:w="1774"/>
        <w:gridCol w:w="5033"/>
        <w:gridCol w:w="1867"/>
        <w:gridCol w:w="766"/>
      </w:tblGrid>
      <w:tr w14:paraId="6CBA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A088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序号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E604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决策事项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555E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承办单位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7084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需履行程序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212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计划完成时间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8F121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  <w:lang w:bidi="ar"/>
              </w:rPr>
              <w:t>备注</w:t>
            </w:r>
          </w:p>
        </w:tc>
      </w:tr>
      <w:tr w14:paraId="2AE3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36DC4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239FF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2026年马尔康市征收农用地区片综合地价修订及发布工作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E0D04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市自然资源局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DC1CF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6847A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04314">
            <w:pPr>
              <w:widowControl/>
              <w:spacing w:beforeLines="0" w:afterLines="0"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</w:p>
        </w:tc>
      </w:tr>
      <w:tr w14:paraId="3A24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E828E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F8653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马尔康市城镇土地定级与基准地价更新成果审定及发布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C017B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市自然资源局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138E0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60D5D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72812">
            <w:pPr>
              <w:widowControl/>
              <w:spacing w:beforeLines="0" w:afterLines="0"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7"/>
                <w:szCs w:val="27"/>
              </w:rPr>
            </w:pPr>
          </w:p>
        </w:tc>
      </w:tr>
      <w:tr w14:paraId="5BD8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B8142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0A9F9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en-US"/>
              </w:rPr>
              <w:t>马尔康市村级片区规划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A8682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市自然资源局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D4DB5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B3DC3">
            <w:pPr>
              <w:pStyle w:val="6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DE39F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3EC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877F1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522B2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马尔康市中心城区详细规划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9E134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市自然资源局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B6B6D">
            <w:pPr>
              <w:pStyle w:val="6"/>
              <w:autoSpaceDE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E7B46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2026年12月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6F8BA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14C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2457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173D8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马尔康市矿产资源总体规划（2026—2030年）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17503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市自然资源局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D5AF2">
            <w:pPr>
              <w:pStyle w:val="6"/>
              <w:autoSpaceDE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4D005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2026年9月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8D2A3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3DB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0646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5FE5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马尔康市“十五五”住房和城乡建设事业发展规划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A9D42">
            <w:pPr>
              <w:pStyle w:val="2"/>
              <w:autoSpaceDE w:val="0"/>
              <w:spacing w:line="240" w:lineRule="exact"/>
              <w:ind w:left="0" w:firstLine="36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市住建局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8537E">
            <w:pPr>
              <w:pStyle w:val="6"/>
              <w:autoSpaceDE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78712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574F1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855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1E59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4FEDC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马尔康市集中供暖特许经营权方案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FAAC6">
            <w:pPr>
              <w:autoSpaceDE w:val="0"/>
              <w:spacing w:line="240" w:lineRule="exact"/>
              <w:ind w:firstLine="360" w:firstLineChars="20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市住建局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23B60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FB30F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2026年9月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4FFAB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8D6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DEBB9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4A62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马尔康市公共租赁住房管理办法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4626B">
            <w:pPr>
              <w:autoSpaceDE w:val="0"/>
              <w:spacing w:line="240" w:lineRule="exact"/>
              <w:ind w:firstLine="360" w:firstLineChars="20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市住建局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F13F9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9AC94">
            <w:pPr>
              <w:autoSpaceDE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251A5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99F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AD0BB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D2A52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马尔康市建筑垃圾污染环境防治专项规划（2026-2035）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DC73E">
            <w:pPr>
              <w:spacing w:beforeLines="0" w:afterLines="0" w:line="240" w:lineRule="exact"/>
              <w:ind w:firstLine="360" w:firstLineChars="200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市住建局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A97CB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B4655F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0E34B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A1E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0BCA7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3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BD0CC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马尔康市困难退役军人关爱帮扶专项基金管理办法（修订）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F261D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市退役军人事务局</w:t>
            </w:r>
          </w:p>
        </w:tc>
        <w:tc>
          <w:tcPr>
            <w:tcW w:w="5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A551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95F8E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2026年8月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BAA50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812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86FE5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189B6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2026年马尔康市中小学校点布局调整方案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41D2B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市教育局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9383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599B7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2026年9月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E5CCB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B61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D856F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C360C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大渡河马尔康市段水污染防治规划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E4025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马尔康生态环境局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E59FC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E017B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2C46A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5A7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18475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56AFC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梭磨河水污染防治规划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269AD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马尔康生态环境局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717D9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6A60B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47606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46C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FBD71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353D6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马尔康市大气污染防治规划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53508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马尔康生态环境局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2A14F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D2DC5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5C18E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424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074EB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41D9D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马尔康市“十五五”生态建设与环境保护规划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A3583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马尔康生态环境局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FDC02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1EA0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2026年10月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AC3AD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56EA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07F35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6A7B0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马尔康市农村安全饮水运行管理办法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234B5F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市水务局</w:t>
            </w:r>
          </w:p>
        </w:tc>
        <w:tc>
          <w:tcPr>
            <w:tcW w:w="5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79DE1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公众参与、专家论证、风险评估、合法性审查、集体讨论决定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BB489">
            <w:pPr>
              <w:spacing w:beforeLines="0" w:afterLines="0"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bidi="ar"/>
              </w:rPr>
              <w:t>2026年6月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0962C">
            <w:pPr>
              <w:pStyle w:val="2"/>
              <w:autoSpaceDE w:val="0"/>
              <w:spacing w:line="240" w:lineRule="exact"/>
              <w:ind w:left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097676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/>
        <w:spacing w:beforeAutospacing="0" w:afterAutospacing="0" w:line="56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02CC5C1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765D58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6D16A2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spacing w:beforeLines="0" w:beforeAutospacing="0" w:afterLines="0" w:afterAutospacing="0" w:line="560" w:lineRule="exact"/>
      <w:ind w:left="2940" w:firstLine="880" w:firstLineChars="200"/>
      <w:jc w:val="center"/>
    </w:pPr>
    <w:rPr>
      <w:rFonts w:hint="default" w:ascii="Times New Roman" w:hAnsi="Times New Roman" w:eastAsia="仿宋_GB2312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880" w:firstLineChars="20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2026-05-15T00:42:34Z</dcterms:created>
  <dc:creator>Administrator</dc:creator>
  <cp:lastModifiedBy>WPS_1593568130</cp:lastModifiedBy>
  <dcterms:modified xsi:type="dcterms:W3CDTF">2026-05-15T00:43:07Z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eyJoZGlkIjoiNTk0ODMzMzE5ZjFhNjQzY2Q3ZGEzYjkyNmI3ODUzYjAiLCJ1c2VySWQiOiIxMDI2MjkzODEzIn0=</vt:lpwstr>
  </property>
  <property fmtid="{D5CDD505-2E9C-101B-9397-08002B2CF9AE}" pid="4" name="ICV">
    <vt:lpwstr>5946F32DE22D4AFA88791D925044D6D5_12</vt:lpwstr>
  </property>
</Properties>
</file>